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书名：用野生纤维制造人造棉</w:t>
      </w:r>
    </w:p>
    <w:p>
      <w:r>
        <w:t>作者：四川省三台县野生纤维厂编</w:t>
      </w:r>
    </w:p>
    <w:p>
      <w:r>
        <w:t>出版社：北京：纺织工业出版社</w:t>
      </w:r>
    </w:p>
    <w:p>
      <w:r>
        <w:t>出版日期：1959.02</w:t>
      </w:r>
    </w:p>
    <w:p>
      <w:r>
        <w:t>总页数：60</w:t>
      </w:r>
    </w:p>
    <w:p>
      <w:r>
        <w:t>更多请访问教客网: www.jiaokey.com</w:t>
      </w:r>
    </w:p>
    <w:p>
      <w:r>
        <w:t>用野生纤维制造人造棉 评论地址：https://www.jiaokey.com/book/detail/11780566.html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