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畜牧兽医手册  第2版</w:t>
      </w:r>
    </w:p>
    <w:p>
      <w:r>
        <w:rPr>
          <w:rFonts w:ascii="宋体" w:hAnsi="宋体" w:eastAsia="宋体"/>
          <w:sz w:val="24"/>
        </w:rPr>
        <w:t>西北畜牧兽医科学研究所编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畜牧兽医手册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西北畜牧兽医科学研究所编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本书出售、求购地址：https://www.jiaokey.com/book/detail/11779847.html</w:t>
      </w:r>
    </w:p>
    <w:p>
      <w:r>
        <w:t>更多相关图书推荐：https://www.jiaokey.com</w:t>
      </w:r>
    </w:p>
    <w:p>
      <w:r>
        <w:t>西北畜牧兽医科学研究所编 其他作品：https://www.jiaokey.com/tag/西北畜牧兽医科学研究所编.html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关键词搜索：https://www.jiaokey.com/tag/畜牧兽医手册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