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现代国际关系理论视野下的国际法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现代国际关系理论视野下的国际法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本书出售、求购地址：https://www.jiaokey.com/book/detail/11779076.html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关键词搜索：https://www.jiaokey.com/tag/现代国际关系理论视野下的国际法.html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