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书名：愿景·策略·研析  上海司法行政发展研究报告  2005年版</w:t>
      </w:r>
    </w:p>
    <w:p>
      <w:r>
        <w:t>作者：史秋波主编；上海市司法局编</w:t>
      </w:r>
    </w:p>
    <w:p>
      <w:r>
        <w:t>出版社：北京：法律出版社</w:t>
      </w:r>
    </w:p>
    <w:p>
      <w:r>
        <w:t>出版日期：2006</w:t>
      </w:r>
    </w:p>
    <w:p>
      <w:r>
        <w:t>总页数：416</w:t>
      </w:r>
    </w:p>
    <w:p>
      <w:r>
        <w:t>更多请访问教客网: www.jiaokey.com</w:t>
      </w:r>
    </w:p>
    <w:p>
      <w:r>
        <w:t>愿景·策略·研析  上海司法行政发展研究报告  2005年版 评论地址：https://www.jiaokey.com/book/detail/11778321.html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