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书名：硫铝酸盐水泥的生产与应用</w:t>
      </w:r>
    </w:p>
    <w:p>
      <w:r>
        <w:t>作者：刁江京，辛志军，张秋英著</w:t>
      </w:r>
    </w:p>
    <w:p>
      <w:r>
        <w:t>出版社：北京：中国建材工业出版社</w:t>
      </w:r>
    </w:p>
    <w:p>
      <w:r>
        <w:t>出版日期：2006.11</w:t>
      </w:r>
    </w:p>
    <w:p>
      <w:r>
        <w:t>总页数：214</w:t>
      </w:r>
    </w:p>
    <w:p>
      <w:r>
        <w:t>更多请访问教客网: www.jiaokey.com</w:t>
      </w:r>
    </w:p>
    <w:p>
      <w:r>
        <w:t>硫铝酸盐水泥的生产与应用 评论地址：https://www.jiaokey.com/book/detail/11778111.html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