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现代管理科学理论与实践探索  6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现代管理科学理论与实践探索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本书出售、求购地址：https://www.jiaokey.com/book/detail/11776664.html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关键词搜索：https://www.jiaokey.com/tag/现代管理科学理论与实践探索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