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书名：视觉传达设计形式原理</w:t>
      </w:r>
    </w:p>
    <w:p>
      <w:r>
        <w:t>作者：潘尔慧，孟光伟著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总页数：123</w:t>
      </w:r>
    </w:p>
    <w:p>
      <w:r>
        <w:t>更多请访问教客网: www.jiaokey.com</w:t>
      </w:r>
    </w:p>
    <w:p>
      <w:r>
        <w:t>视觉传达设计形式原理 评论地址：https://www.jiaokey.com/book/detail/11776270.html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