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书名：利益集团、政府行为与管制俘获</w:t>
      </w:r>
    </w:p>
    <w:p>
      <w:r>
        <w:t>作者：李晖，孙长清著</w:t>
      </w:r>
    </w:p>
    <w:p>
      <w:r>
        <w:t>出版社：沈阳：辽宁人民出版社</w:t>
      </w:r>
    </w:p>
    <w:p>
      <w:r>
        <w:t>出版日期：2006.11</w:t>
      </w:r>
    </w:p>
    <w:p>
      <w:r>
        <w:t>总页数：243</w:t>
      </w:r>
    </w:p>
    <w:p>
      <w:r>
        <w:t>更多请访问教客网: www.jiaokey.com</w:t>
      </w:r>
    </w:p>
    <w:p>
      <w:r>
        <w:t>利益集团、政府行为与管制俘获 评论地址：https://www.jiaokey.com/book/detail/11775479.html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