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书名：魔匣</w:t>
      </w:r>
    </w:p>
    <w:p>
      <w:r>
        <w:t>作者:（苏）瓦西连柯，И.著；柳朝坚译</w:t>
      </w:r>
    </w:p>
    <w:p>
      <w:r>
        <w:t>出版社:上海：少年儿童出版社</w:t>
      </w:r>
    </w:p>
    <w:p>
      <w:r>
        <w:t>出版日期：1959.11</w:t>
      </w:r>
    </w:p>
    <w:p>
      <w:r>
        <w:t>总页数：382</w:t>
      </w:r>
    </w:p>
    <w:p>
      <w:r>
        <w:t>更多请访问教客网:www.jiaokey.com</w:t>
      </w:r>
    </w:p>
    <w:p>
      <w:r>
        <w:t>魔匣评论地址：https://www.jiaokey.com/book/detail/11775045.html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