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书名：中小学生礼仪教育问答</w:t>
      </w:r>
    </w:p>
    <w:p>
      <w:r>
        <w:t>作者：国家教委基础教育司，德育工作处指导编写</w:t>
      </w:r>
    </w:p>
    <w:p>
      <w:r>
        <w:t>出版社：长春：东北师范大学出版社</w:t>
      </w:r>
    </w:p>
    <w:p>
      <w:r>
        <w:t>出版日期：1997.06</w:t>
      </w:r>
    </w:p>
    <w:p>
      <w:r>
        <w:t>总页数：192</w:t>
      </w:r>
    </w:p>
    <w:p>
      <w:r>
        <w:t>更多请访问教客网: www.jiaokey.com</w:t>
      </w:r>
    </w:p>
    <w:p>
      <w:r>
        <w:t>中小学生礼仪教育问答 评论地址：https://www.jiaokey.com/book/detail/11774153.html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