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  解读人生必经的45个社会课题</w:t>
      </w:r>
    </w:p>
    <w:p>
      <w:r>
        <w:t>作者：金安著</w:t>
      </w:r>
    </w:p>
    <w:p>
      <w:r>
        <w:t>出版社：成都：四川大学出版社</w:t>
      </w:r>
    </w:p>
    <w:p>
      <w:r>
        <w:t>出版日期：2005.11</w:t>
      </w:r>
    </w:p>
    <w:p>
      <w:r>
        <w:t>总页数：471</w:t>
      </w:r>
    </w:p>
    <w:p>
      <w:r>
        <w:t>更多请访问教客网: www.jiaokey.com</w:t>
      </w:r>
    </w:p>
    <w:p>
      <w:r>
        <w:t>透视  解读人生必经的45个社会课题 评论地址：https://www.jiaokey.com/book/detail/11773971.html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