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书名：实用美术参考资料  2  报头图案</w:t>
      </w:r>
    </w:p>
    <w:p>
      <w:r>
        <w:t>作者：王少凡，杨文春编</w:t>
      </w:r>
    </w:p>
    <w:p>
      <w:r>
        <w:t>出版社：西宁：青海人民出版社</w:t>
      </w:r>
    </w:p>
    <w:p>
      <w:r>
        <w:t>出版日期：1973.06</w:t>
      </w:r>
    </w:p>
    <w:p>
      <w:r>
        <w:t>总页数：62</w:t>
      </w:r>
    </w:p>
    <w:p>
      <w:r>
        <w:t>更多请访问教客网: www.jiaokey.com</w:t>
      </w:r>
    </w:p>
    <w:p>
      <w:r>
        <w:t>实用美术参考资料  2  报头图案 评论地址：https://www.jiaokey.com/book/detail/11773328.html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