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全国硕士研究生入学统一考试形势与政策核心预测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全国硕士研究生入学统一考试形势与政策核心预测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本书出售、求购地址：https://www.jiaokey.com/book/detail/11772868.html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关键词搜索：https://www.jiaokey.com/tag/全国硕士研究生入学统一考试形势与政策核心预测.html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