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书名：青山里田野大丰收  管弦乐与合唱</w:t>
      </w:r>
    </w:p>
    <w:p>
      <w:r>
        <w:t>作者：（朝）金常午作词；金玉声作曲；韩昌熙译词，松采配歌</w:t>
      </w:r>
    </w:p>
    <w:p>
      <w:r>
        <w:t>出版社：音乐出版社</w:t>
      </w:r>
    </w:p>
    <w:p>
      <w:r>
        <w:t>出版日期：1964.05</w:t>
      </w:r>
    </w:p>
    <w:p>
      <w:r>
        <w:t>总页数：45</w:t>
      </w:r>
    </w:p>
    <w:p>
      <w:r>
        <w:t>更多请访问教客网: www.jiaokey.com</w:t>
      </w:r>
    </w:p>
    <w:p>
      <w:r>
        <w:t>青山里田野大丰收  管弦乐与合唱 评论地址：https://www.jiaokey.com/book/detail/11771492.html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