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花开时谁在流泪  直面大学生性心理和性问题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花开时谁在流泪  直面大学生性心理和性问题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本书出售、求购地址：https://www.jiaokey.com/book/detail/11770522.html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关键词搜索：https://www.jiaokey.com/tag/花开时谁在流泪  直面大学生性心理和性问题.html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