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 语文  五年级  下  适用江苏教育版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 语文  五年级  下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本书出售、求购地址：https://www.jiaokey.com/book/detail/11770185.html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 语文  五年级  下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