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书名：人民公社万万岁  民族管弦乐合奏曲</w:t>
      </w:r>
    </w:p>
    <w:p>
      <w:r>
        <w:t>作者:清华大学文工团民族管弦乐队集体创作</w:t>
      </w:r>
    </w:p>
    <w:p>
      <w:r>
        <w:t>出版社:音乐出版社</w:t>
      </w:r>
    </w:p>
    <w:p>
      <w:r>
        <w:t>出版日期：1960.08</w:t>
      </w:r>
    </w:p>
    <w:p>
      <w:r>
        <w:t>总页数：17</w:t>
      </w:r>
    </w:p>
    <w:p>
      <w:r>
        <w:t>更多请访问教客网:www.jiaokey.com</w:t>
      </w:r>
    </w:p>
    <w:p>
      <w:r>
        <w:t>人民公社万万岁  民族管弦乐合奏曲评论地址：https://www.jiaokey.com/book/detail/11769969.html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