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华东师范大学教育理念与实践  下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华东师范大学教育理念与实践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本书出售、求购地址：https://www.jiaokey.com/book/detail/11769697.html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关键词搜索：https://www.jiaokey.com/tag/大学之道  华东师范大学教育理念与实践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