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书名：嘉兴烟草发展战略研究</w:t>
      </w:r>
    </w:p>
    <w:p>
      <w:r>
        <w:t>作者：王德源主编；浙江省嘉兴市烟草专卖局，浙江省烟草公司嘉兴分公司编</w:t>
      </w:r>
    </w:p>
    <w:p>
      <w:r>
        <w:t>出版社：杭州：浙江人民出版社</w:t>
      </w:r>
    </w:p>
    <w:p>
      <w:r>
        <w:t>出版日期：2006.12</w:t>
      </w:r>
    </w:p>
    <w:p>
      <w:r>
        <w:t>总页数：128</w:t>
      </w:r>
    </w:p>
    <w:p>
      <w:r>
        <w:t>更多请访问教客网: www.jiaokey.com</w:t>
      </w:r>
    </w:p>
    <w:p>
      <w:r>
        <w:t>嘉兴烟草发展战略研究 评论地址：https://www.jiaokey.com/book/detail/11768300.html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