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高中语文专项题王  现代文阅读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高中语文专项题王  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本书出售、求购地址：https://www.jiaokey.com/book/detail/11766616.html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关键词搜索：https://www.jiaokey.com/tag/高中语文专项题王  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