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不爱红装爱武装</w:t>
      </w:r>
    </w:p>
    <w:p>
      <w:r>
        <w:rPr>
          <w:rFonts w:ascii="宋体" w:hAnsi="宋体" w:eastAsia="宋体"/>
          <w:sz w:val="24"/>
        </w:rPr>
        <w:t>北部湾畔女民兵连组画编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不爱红装爱武装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北部湾畔女民兵连组画编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本书出售、求购地址：https://www.jiaokey.com/book/detail/11763339.html</w:t>
      </w:r>
    </w:p>
    <w:p>
      <w:r>
        <w:t>更多相关图书推荐：https://www.jiaokey.com</w:t>
      </w:r>
    </w:p>
    <w:p>
      <w:r>
        <w:t>北部湾畔女民兵连组画编 其他作品：https://www.jiaokey.com/tag/北部湾畔女民兵连组画编.html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关键词搜索：https://www.jiaokey.com/tag/不爱红装爱武装.html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