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瑞卿与周俊</w:t>
      </w:r>
    </w:p>
    <w:p>
      <w:r>
        <w:rPr>
          <w:rFonts w:ascii="宋体" w:hAnsi="宋体" w:eastAsia="宋体"/>
          <w:sz w:val="24"/>
        </w:rPr>
        <w:t>（越南）阮祥忍著；林荫，兰江译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瑞卿与周俊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（越南）阮祥忍著；林荫，兰江译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北京:中国戏剧出版社,1960.08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剧本(地点:越南年代:现代)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本书出售、求购地址：https://www.jiaokey.com/book/detail/11762695.html</w:t>
      </w:r>
    </w:p>
    <w:p>
      <w:r>
        <w:t>更多相关图书推荐：https://www.jiaokey.com</w:t>
      </w:r>
    </w:p>
    <w:p>
      <w:r>
        <w:t>（越南）阮祥忍著；林荫，兰江译 其他作品：https://www.jiaokey.com/tag/（越南）阮祥忍著；林荫，兰江译.html</w:t>
      </w:r>
    </w:p>
    <w:p>
      <w:r>
        <w:t>北京:中国戏剧出版社,1960.08 出版图书：https://www.jiaokey.com/tag/北京:中国戏剧出版社,1960.08.html</w:t>
      </w:r>
    </w:p>
    <w:p>
      <w:r>
        <w:t>关键词搜索：https://www.jiaokey.com/tag/剧本(地点:越南年代:现代).html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