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壶山采璞</w:t>
      </w:r>
    </w:p>
    <w:p>
      <w:r>
        <w:rPr>
          <w:rFonts w:ascii="宋体" w:hAnsi="宋体" w:eastAsia="宋体"/>
          <w:sz w:val="24"/>
        </w:rPr>
        <w:t>林祖泉，康永福著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2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壶山采璞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林祖泉，康永福著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福州:海风出版社,2001.07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莆田市(学科:地方史)莆田市地方史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本书出售、求购地址：https://www.jiaokey.com/book/detail/11762258.html</w:t>
      </w:r>
    </w:p>
    <w:p>
      <w:r>
        <w:t>更多相关图书推荐：https://www.jiaokey.com</w:t>
      </w:r>
    </w:p>
    <w:p>
      <w:r>
        <w:t>林祖泉，康永福著 其他作品：https://www.jiaokey.com/tag/林祖泉，康永福著.html</w:t>
      </w:r>
    </w:p>
    <w:p>
      <w:r>
        <w:t>福州:海风出版社,2001.07 出版图书：https://www.jiaokey.com/tag/福州:海风出版社,2001.07.html</w:t>
      </w:r>
    </w:p>
    <w:p>
      <w:r>
        <w:t>关键词搜索：https://www.jiaokey.com/tag/莆田市(学科:地方史)莆田市地方史.html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