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书名：洪波曲  黄梅戏</w:t>
      </w:r>
    </w:p>
    <w:p>
      <w:r>
        <w:t>作者：贵池县黄梅戏剧团创作；安庆专署市文化局剧目组等改编</w:t>
      </w:r>
    </w:p>
    <w:p>
      <w:r>
        <w:t>出版社：合肥：安徽人民出版社</w:t>
      </w:r>
    </w:p>
    <w:p>
      <w:r>
        <w:t>出版日期：1960.10</w:t>
      </w:r>
    </w:p>
    <w:p>
      <w:r>
        <w:t>总页数：47</w:t>
      </w:r>
    </w:p>
    <w:p>
      <w:r>
        <w:t>更多请访问教客网: www.jiaokey.com</w:t>
      </w:r>
    </w:p>
    <w:p>
      <w:r>
        <w:t>洪波曲  黄梅戏 评论地址：https://www.jiaokey.com/book/detail/11761379.html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