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书名：思文之际论集  儒道思想的现代诠释</w:t>
      </w:r>
    </w:p>
    <w:p>
      <w:r>
        <w:t>作者：张亨著</w:t>
      </w:r>
    </w:p>
    <w:p>
      <w:r>
        <w:t>出版社：北京：新星出版社</w:t>
      </w:r>
    </w:p>
    <w:p>
      <w:r>
        <w:t>出版日期：2006.07</w:t>
      </w:r>
    </w:p>
    <w:p>
      <w:r>
        <w:t>总页数：439</w:t>
      </w:r>
    </w:p>
    <w:p>
      <w:r>
        <w:t>更多请访问教客网: www.jiaokey.com</w:t>
      </w:r>
    </w:p>
    <w:p>
      <w:r>
        <w:t>思文之际论集  儒道思想的现代诠释 评论地址：https://www.jiaokey.com/book/detail/11760019.html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