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书名：马克思主义哲学原理</w:t>
      </w:r>
    </w:p>
    <w:p>
      <w:r>
        <w:t>作者：郑又贤主编</w:t>
      </w:r>
    </w:p>
    <w:p>
      <w:r>
        <w:t>出版社：福州：福建教育出版社</w:t>
      </w:r>
    </w:p>
    <w:p>
      <w:r>
        <w:t>出版日期：2004.07</w:t>
      </w:r>
    </w:p>
    <w:p>
      <w:r>
        <w:t>总页数：342</w:t>
      </w:r>
    </w:p>
    <w:p>
      <w:r>
        <w:t>更多请访问教客网: www.jiaokey.com</w:t>
      </w:r>
    </w:p>
    <w:p>
      <w:r>
        <w:t>马克思主义哲学原理 评论地址：https://www.jiaokey.com/book/detail/11759822.html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