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书名：精品家居书系 No.51 2006年2月 中国“新富”阶层的家居生活</w:t>
      </w:r>
    </w:p>
    <w:p>
      <w:r>
        <w:t>作者：李耿主编</w:t>
      </w:r>
    </w:p>
    <w:p>
      <w:r>
        <w:t>出版社：上海：同济大学出版社</w:t>
      </w:r>
    </w:p>
    <w:p>
      <w:r>
        <w:t>出版日期：2006.02</w:t>
      </w:r>
    </w:p>
    <w:p>
      <w:r>
        <w:t>总页数：152</w:t>
      </w:r>
    </w:p>
    <w:p>
      <w:r>
        <w:t>更多请访问教客网: www.jiaokey.com</w:t>
      </w:r>
    </w:p>
    <w:p>
      <w:r>
        <w:t>精品家居书系 No.51 2006年2月 中国“新富”阶层的家居生活 评论地址：https://www.jiaokey.com/book/detail/11759767.html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