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长工和地主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长工和地主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本书出售、求购地址：https://www.jiaokey.com/book/detail/11759278.html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关键词搜索：https://www.jiaokey.com/tag/长工和地主.html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