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书名：反孔怒潮  历史上劳动人民反孔斗争故事</w:t>
      </w:r>
    </w:p>
    <w:p>
      <w:r>
        <w:t>作者：中共南阳市委宣传部工人理论学习班，南阳市第五中学理论小组编写</w:t>
      </w:r>
    </w:p>
    <w:p>
      <w:r>
        <w:t>出版社：郑州：河南人民出版社</w:t>
      </w:r>
    </w:p>
    <w:p>
      <w:r>
        <w:t>出版日期：1975.03</w:t>
      </w:r>
    </w:p>
    <w:p>
      <w:r>
        <w:t>总页数：87</w:t>
      </w:r>
    </w:p>
    <w:p>
      <w:r>
        <w:t>更多请访问教客网: www.jiaokey.com</w:t>
      </w:r>
    </w:p>
    <w:p>
      <w:r>
        <w:t>反孔怒潮  历史上劳动人民反孔斗争故事 评论地址：https://www.jiaokey.com/book/detail/11758245.html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