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书名：混凝土和砂浆的成分配合比</w:t>
      </w:r>
    </w:p>
    <w:p>
      <w:r>
        <w:t>作者：A·И·阿瓦科夫著；沈旦申译</w:t>
      </w:r>
    </w:p>
    <w:p>
      <w:r>
        <w:t>出版社：北京：建筑工程出版社</w:t>
      </w:r>
    </w:p>
    <w:p>
      <w:r>
        <w:t>出版日期：1957.09</w:t>
      </w:r>
    </w:p>
    <w:p>
      <w:r>
        <w:t>总页数：47</w:t>
      </w:r>
    </w:p>
    <w:p>
      <w:r>
        <w:t>更多请访问教客网: www.jiaokey.com</w:t>
      </w:r>
    </w:p>
    <w:p>
      <w:r>
        <w:t>混凝土和砂浆的成分配合比 评论地址：https://www.jiaokey.com/book/detail/11757962.html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