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书名：红松人工林培育技术</w:t>
      </w:r>
    </w:p>
    <w:p>
      <w:r>
        <w:t>作者：曾凡顺主编；辽宁省森林经营研究所编</w:t>
      </w:r>
    </w:p>
    <w:p>
      <w:r>
        <w:t>出版社：沈阳：辽宁大学出版社</w:t>
      </w:r>
    </w:p>
    <w:p>
      <w:r>
        <w:t>出版日期：2006.07</w:t>
      </w:r>
    </w:p>
    <w:p>
      <w:r>
        <w:t>总页数：454</w:t>
      </w:r>
    </w:p>
    <w:p>
      <w:r>
        <w:t>更多请访问教客网: www.jiaokey.com</w:t>
      </w:r>
    </w:p>
    <w:p>
      <w:r>
        <w:t>红松人工林培育技术 评论地址：https://www.jiaokey.com/book/detail/11756362.html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