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书名：织绸厂技术管理规则</w:t>
      </w:r>
    </w:p>
    <w:p>
      <w:r>
        <w:t>作者：苏联日用品工业部制订；纺织工业部专家工作室译</w:t>
      </w:r>
    </w:p>
    <w:p>
      <w:r>
        <w:t>出版社：北京：纺织工业出版社</w:t>
      </w:r>
    </w:p>
    <w:p>
      <w:r>
        <w:t>出版日期：1957.10</w:t>
      </w:r>
    </w:p>
    <w:p>
      <w:r>
        <w:t>总页数：47</w:t>
      </w:r>
    </w:p>
    <w:p>
      <w:r>
        <w:t>更多请访问教客网: www.jiaokey.com</w:t>
      </w:r>
    </w:p>
    <w:p>
      <w:r>
        <w:t>织绸厂技术管理规则 评论地址：https://www.jiaokey.com/book/detail/11755406.html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