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书名：独幕三场话剧  草原民兵</w:t>
      </w:r>
    </w:p>
    <w:p>
      <w:r>
        <w:t>作者：文化部艺术事业管理局，中国戏剧家协会合编；敖德斯尔，常捷作编</w:t>
      </w:r>
    </w:p>
    <w:p>
      <w:r>
        <w:t>出版社：通俗读物出版社</w:t>
      </w:r>
    </w:p>
    <w:p>
      <w:r>
        <w:t>出版日期：1955.12</w:t>
      </w:r>
    </w:p>
    <w:p>
      <w:r>
        <w:t>总页数：36</w:t>
      </w:r>
    </w:p>
    <w:p>
      <w:r>
        <w:t>更多请访问教客网: www.jiaokey.com</w:t>
      </w:r>
    </w:p>
    <w:p>
      <w:r>
        <w:t>独幕三场话剧  草原民兵 评论地址：https://www.jiaokey.com/book/detail/11755360.html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