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《大学英语综合教程  全新版》学习导读  4</w:t>
      </w:r>
    </w:p>
    <w:p>
      <w:r>
        <w:rPr>
          <w:rFonts w:ascii="宋体" w:hAnsi="宋体" w:eastAsia="宋体"/>
          <w:sz w:val="24"/>
        </w:rPr>
        <w:t>高秋萍主编；李秋菊副主编；王春花，林立，赵海燕，高悦玲，潘速编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《大学英语综合教程  全新版》学习导读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高秋萍主编；李秋菊副主编；王春花，林立，赵海燕，高悦玲，潘速编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本书出售、求购地址：https://www.jiaokey.com/book/detail/11754488.html</w:t>
      </w:r>
    </w:p>
    <w:p>
      <w:r>
        <w:t>更多相关图书推荐：https://www.jiaokey.com</w:t>
      </w:r>
    </w:p>
    <w:p>
      <w:r>
        <w:t>高秋萍主编；李秋菊副主编；王春花，林立，赵海燕，高悦玲，潘速编 其他作品：https://www.jiaokey.com/tag/高秋萍主编；李秋菊副主编；王春花，林立，赵海燕，高悦玲，潘速编.html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关键词搜索：https://www.jiaokey.com/tag/《大学英语综合教程  全新版》学习导读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