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书名：中国东部中生代次火山岩型铜银多金属矿床</w:t>
      </w:r>
    </w:p>
    <w:p>
      <w:r>
        <w:t>作者：耿文辉等著</w:t>
      </w:r>
    </w:p>
    <w:p>
      <w:r>
        <w:t>出版社：北京：冶金工业出版社</w:t>
      </w:r>
    </w:p>
    <w:p>
      <w:r>
        <w:t>出版日期：2006.08</w:t>
      </w:r>
    </w:p>
    <w:p>
      <w:r>
        <w:t>总页数：127</w:t>
      </w:r>
    </w:p>
    <w:p>
      <w:r>
        <w:t>更多请访问教客网: www.jiaokey.com</w:t>
      </w:r>
    </w:p>
    <w:p>
      <w:r>
        <w:t>中国东部中生代次火山岩型铜银多金属矿床 评论地址：https://www.jiaokey.com/book/detail/11751298.html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