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极品源军事知识辞典</w:t>
      </w:r>
    </w:p>
    <w:p>
      <w:r>
        <w:rPr>
          <w:rFonts w:ascii="宋体" w:hAnsi="宋体" w:eastAsia="宋体"/>
          <w:sz w:val="24"/>
        </w:rPr>
        <w:t>刘新权，赵鹏举主编；谭跃华，刘通，文新路，李秋云副主编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极品源军事知识辞典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刘新权，赵鹏举主编；谭跃华，刘通，文新路，李秋云副主编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本书出售、求购地址：https://www.jiaokey.com/book/detail/11749047.html</w:t>
      </w:r>
    </w:p>
    <w:p>
      <w:r>
        <w:t>更多相关图书推荐：https://www.jiaokey.com</w:t>
      </w:r>
    </w:p>
    <w:p>
      <w:r>
        <w:t>刘新权，赵鹏举主编；谭跃华，刘通，文新路，李秋云副主编 其他作品：https://www.jiaokey.com/tag/刘新权，赵鹏举主编；谭跃华，刘通，文新路，李秋云副主编.html</w:t>
      </w:r>
    </w:p>
    <w:p>
      <w:r>
        <w:t>北京：北京燕山出版社；海口：海南出版社 出版图书：https://www.jiaokey.com/tag/北京：北京燕山出版社；海口：海南出版社.html</w:t>
      </w:r>
    </w:p>
    <w:p>
      <w:r>
        <w:t>关键词搜索：https://www.jiaokey.com/tag/极品源军事知识辞典.html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