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书名：助理网络编辑师  国家职业资格三级</w:t>
      </w:r>
    </w:p>
    <w:p>
      <w:r>
        <w:t>作者：范慰慈主编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助理网络编辑师  国家职业资格三级 评论地址：https://www.jiaokey.com/book/detail/11748714.html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