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书名：水文气象站点规范  第7分册  第2部分  水文气象测站的水面蒸发观测</w:t>
      </w:r>
    </w:p>
    <w:p>
      <w:r>
        <w:t>作者：苏联部长会议水文气象管理总局编</w:t>
      </w:r>
    </w:p>
    <w:p>
      <w:r>
        <w:t>出版社：水利出版社</w:t>
      </w:r>
    </w:p>
    <w:p>
      <w:r>
        <w:t>出版日期：1955.03</w:t>
      </w:r>
    </w:p>
    <w:p>
      <w:r>
        <w:t>总页数：64</w:t>
      </w:r>
    </w:p>
    <w:p>
      <w:r>
        <w:t>更多请访问教客网: www.jiaokey.com</w:t>
      </w:r>
    </w:p>
    <w:p>
      <w:r>
        <w:t>水文气象站点规范  第7分册  第2部分  水文气象测站的水面蒸发观测 评论地址：https://www.jiaokey.com/book/detail/11742500.html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