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书名：艰辛的探索  中国工农红军长征时的四支先遣部队</w:t>
      </w:r>
    </w:p>
    <w:p>
      <w:r>
        <w:t>作者：魏广军，史延胜，姜志峰编著</w:t>
      </w:r>
    </w:p>
    <w:p>
      <w:r>
        <w:t>出版社：北京：海潮出版社</w:t>
      </w:r>
    </w:p>
    <w:p>
      <w:r>
        <w:t>出版日期：2006.09</w:t>
      </w:r>
    </w:p>
    <w:p>
      <w:r>
        <w:t>总页数：316</w:t>
      </w:r>
    </w:p>
    <w:p>
      <w:r>
        <w:t>更多请访问教客网: www.jiaokey.com</w:t>
      </w:r>
    </w:p>
    <w:p>
      <w:r>
        <w:t>艰辛的探索  中国工农红军长征时的四支先遣部队 评论地址：https://www.jiaokey.com/book/detail/11741718.html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