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鼠疫监控机构啮齿动物及其外寄生物野外研究方法</w:t>
      </w:r>
    </w:p>
    <w:p>
      <w:r>
        <w:rPr>
          <w:rFonts w:ascii="宋体" w:hAnsi="宋体" w:eastAsia="宋体"/>
          <w:sz w:val="24"/>
        </w:rPr>
        <w:t>王思博主编；蒋卫，叶瑞玉，黎唯编著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鼠疫监控机构啮齿动物及其外寄生物野外研究方法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王思博主编；蒋卫，叶瑞玉，黎唯编著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本书出售、求购地址：https://www.jiaokey.com/book/detail/11741265.html</w:t>
      </w:r>
    </w:p>
    <w:p>
      <w:r>
        <w:t>更多相关图书推荐：https://www.jiaokey.com</w:t>
      </w:r>
    </w:p>
    <w:p>
      <w:r>
        <w:t>王思博主编；蒋卫，叶瑞玉，黎唯编著 其他作品：https://www.jiaokey.com/tag/王思博主编；蒋卫，叶瑞玉，黎唯编著.html</w:t>
      </w:r>
    </w:p>
    <w:p>
      <w:r>
        <w:t>乌鲁木齐：新疆科学技术出版社 出版图书：https://www.jiaokey.com/tag/乌鲁木齐：新疆科学技术出版社.html</w:t>
      </w:r>
    </w:p>
    <w:p>
      <w:r>
        <w:t>关键词搜索：https://www.jiaokey.com/tag/鼠疫监控机构啮齿动物及其外寄生物野外研究方法.html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