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中国传播思想史  古代卷  （下册）</w:t>
      </w:r>
    </w:p>
    <w:p>
      <w:r>
        <w:rPr>
          <w:rFonts w:ascii="宋体" w:hAnsi="宋体" w:eastAsia="宋体"/>
          <w:sz w:val="24"/>
        </w:rPr>
        <w:t>金冠军  戴元光主编  余志鸿著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中国传播思想史  古代卷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金冠军  戴元光主编  余志鸿著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本书出售、求购地址：https://www.jiaokey.com/book/detail/11740711.html</w:t>
      </w:r>
    </w:p>
    <w:p>
      <w:r>
        <w:t>更多相关图书推荐：https://www.jiaokey.com</w:t>
      </w:r>
    </w:p>
    <w:p>
      <w:r>
        <w:t>金冠军  戴元光主编  余志鸿著 其他作品：https://www.jiaokey.com/tag/金冠军  戴元光主编  余志鸿著.html</w:t>
      </w:r>
    </w:p>
    <w:p>
      <w:r>
        <w:t>关键词搜索：https://www.jiaokey.com/tag/中国传播思想史  古代卷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