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书名：电脑美术设计教材 3DS VIZ 3建筑与室内设计</w:t>
      </w:r>
    </w:p>
    <w:p>
      <w:r>
        <w:t>作者:邓红霞主编</w:t>
      </w:r>
    </w:p>
    <w:p>
      <w:r>
        <w:t>出版社:四川电子音像出版中心</w:t>
      </w:r>
    </w:p>
    <w:p>
      <w:r>
        <w:t>出版日期：2000.12</w:t>
      </w:r>
    </w:p>
    <w:p>
      <w:r>
        <w:t>总页数：370</w:t>
      </w:r>
    </w:p>
    <w:p>
      <w:r>
        <w:t>更多请访问教客网:www.jiaokey.com</w:t>
      </w:r>
    </w:p>
    <w:p>
      <w:r>
        <w:t>电脑美术设计教材 3DS VIZ 3建筑与室内设计评论地址：https://www.jiaokey.com/book/detail/11740588.html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