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书名：世纪桥头凝思  文化走势与文学趋向</w:t>
      </w:r>
    </w:p>
    <w:p>
      <w:r>
        <w:t>作者：昌切著</w:t>
      </w:r>
    </w:p>
    <w:p>
      <w:r>
        <w:t>出版社：武汉：湖北人民出版社</w:t>
      </w:r>
    </w:p>
    <w:p>
      <w:r>
        <w:t>出版日期：2000.04</w:t>
      </w:r>
    </w:p>
    <w:p>
      <w:r>
        <w:t>总页数：306</w:t>
      </w:r>
    </w:p>
    <w:p>
      <w:r>
        <w:t>更多请访问教客网: www.jiaokey.com</w:t>
      </w:r>
    </w:p>
    <w:p>
      <w:r>
        <w:t>世纪桥头凝思  文化走势与文学趋向 评论地址：https://www.jiaokey.com/book/detail/11739579.html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