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书名：现代艺术构成100年</w:t>
      </w:r>
    </w:p>
    <w:p>
      <w:r>
        <w:t>作者：广州美院新媒介设计工作室编著</w:t>
      </w:r>
    </w:p>
    <w:p>
      <w:r>
        <w:t>出版社：沈阳：辽宁美术出版社</w:t>
      </w:r>
    </w:p>
    <w:p>
      <w:r>
        <w:t>出版日期：2000.11</w:t>
      </w:r>
    </w:p>
    <w:p>
      <w:r>
        <w:t>总页数：167</w:t>
      </w:r>
    </w:p>
    <w:p>
      <w:r>
        <w:t>更多请访问教客网: www.jiaokey.com</w:t>
      </w:r>
    </w:p>
    <w:p>
      <w:r>
        <w:t>现代艺术构成100年 评论地址：https://www.jiaokey.com/book/detail/11739218.html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