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甜柠檬之恋</w:t>
      </w:r>
    </w:p>
    <w:p>
      <w:r>
        <w:rPr>
          <w:rFonts w:ascii="宋体" w:hAnsi="宋体" w:eastAsia="宋体"/>
          <w:sz w:val="24"/>
        </w:rPr>
        <w:t>杜政哲原著剧本，杨惠文小说改编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9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甜柠檬之恋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杜政哲原著剧本，杨惠文小说改编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北京:新华出版社,2003.03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本书出售、求购地址：https://www.jiaokey.com/book/detail/11739027.html</w:t>
      </w:r>
    </w:p>
    <w:p>
      <w:r>
        <w:t>更多相关图书推荐：https://www.jiaokey.com</w:t>
      </w:r>
    </w:p>
    <w:p>
      <w:r>
        <w:t>杜政哲原著剧本，杨惠文小说改编 其他作品：https://www.jiaokey.com/tag/杜政哲原著剧本，杨惠文小说改编.html</w:t>
      </w:r>
    </w:p>
    <w:p>
      <w:r>
        <w:t>北京:新华出版社,2003.03 出版图书：https://www.jiaokey.com/tag/北京:新华出版社,2003.03.html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