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书名：材料的魅力-当代家具设计  布艺·皮革·藤家具</w:t>
      </w:r>
    </w:p>
    <w:p>
      <w:r>
        <w:t>作者：许柏鸣主编；马春红编著</w:t>
      </w:r>
    </w:p>
    <w:p>
      <w:r>
        <w:t>出版社：南京：东南大学出版社</w:t>
      </w:r>
    </w:p>
    <w:p>
      <w:r>
        <w:t>出版日期：2005.09</w:t>
      </w:r>
    </w:p>
    <w:p>
      <w:r>
        <w:t>总页数：167</w:t>
      </w:r>
    </w:p>
    <w:p>
      <w:r>
        <w:t>更多请访问教客网: www.jiaokey.com</w:t>
      </w:r>
    </w:p>
    <w:p>
      <w:r>
        <w:t>材料的魅力-当代家具设计  布艺·皮革·藤家具 评论地址：https://www.jiaokey.com/book/detail/11735211.html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