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书名：三松堂全集  第14卷  教育文集  杂著集  诗词楹联集  书信集  译著集  全集闰编  第2版</w:t>
      </w:r>
    </w:p>
    <w:p>
      <w:r>
        <w:t>作者：冯友兰著</w:t>
      </w:r>
    </w:p>
    <w:p>
      <w:r>
        <w:t>出版社：郑州:河南人民出版社,2000.12</w:t>
      </w:r>
    </w:p>
    <w:p>
      <w:r>
        <w:t>出版日期：</w:t>
      </w:r>
    </w:p>
    <w:p>
      <w:r>
        <w:t>总页数：1124</w:t>
      </w:r>
    </w:p>
    <w:p>
      <w:r>
        <w:t>更多请访问教客网: www.jiaokey.com</w:t>
      </w:r>
    </w:p>
    <w:p>
      <w:r>
        <w:t>三松堂全集  第14卷  教育文集  杂著集  诗词楹联集  书信集  译著集  全集闰编  第2版 评论地址：https://www.jiaokey.com/book/detail/11735127.html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