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志情理  艺术的基元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志情理  艺术的基元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本书出售、求购地址：https://www.jiaokey.com/book/detail/11733547.html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关键词搜索：https://www.jiaokey.com/tag/美学史-研究-中国.html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