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书名：总编辑手记  下  刀刃上的舞蹈  吕日周与长治日报</w:t>
      </w:r>
    </w:p>
    <w:p>
      <w:r>
        <w:t>作者:王占禹著</w:t>
      </w:r>
    </w:p>
    <w:p>
      <w:r>
        <w:t>出版社:上海：文汇出版社</w:t>
      </w:r>
    </w:p>
    <w:p>
      <w:r>
        <w:t>出版日期：2006.08</w:t>
      </w:r>
    </w:p>
    <w:p>
      <w:r>
        <w:t>总页数：232</w:t>
      </w:r>
    </w:p>
    <w:p>
      <w:r>
        <w:t>更多请访问教客网:www.jiaokey.com</w:t>
      </w:r>
    </w:p>
    <w:p>
      <w:r>
        <w:t>总编辑手记  下  刀刃上的舞蹈  吕日周与长治日报评论地址：https://www.jiaokey.com/book/detail/11732247.html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