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书名：中国经济特区的精神文明建设  汕头卷</w:t>
      </w:r>
    </w:p>
    <w:p>
      <w:r>
        <w:t>作者：陈维烟主编</w:t>
      </w:r>
    </w:p>
    <w:p>
      <w:r>
        <w:t>出版社：北京：中共党史出版社</w:t>
      </w:r>
    </w:p>
    <w:p>
      <w:r>
        <w:t>出版日期：2002.07</w:t>
      </w:r>
    </w:p>
    <w:p>
      <w:r>
        <w:t>总页数：430</w:t>
      </w:r>
    </w:p>
    <w:p>
      <w:r>
        <w:t>更多请访问教客网: www.jiaokey.com</w:t>
      </w:r>
    </w:p>
    <w:p>
      <w:r>
        <w:t>中国经济特区的精神文明建设  汕头卷 评论地址：https://www.jiaokey.com/book/detail/11732062.html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